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ed73c9e6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e957c9353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Wargharana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edbc0489b40e9" /><Relationship Type="http://schemas.openxmlformats.org/officeDocument/2006/relationships/numbering" Target="/word/numbering.xml" Id="Rbf0da9d8e70f4575" /><Relationship Type="http://schemas.openxmlformats.org/officeDocument/2006/relationships/settings" Target="/word/settings.xml" Id="R85b947dbbc3a464c" /><Relationship Type="http://schemas.openxmlformats.org/officeDocument/2006/relationships/image" Target="/word/media/45792eac-2765-4c41-8d0c-18972d83fb84.png" Id="Raa9e957c93534576" /></Relationships>
</file>