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865ded56c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708430828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Warinjun,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f05e7c0014598" /><Relationship Type="http://schemas.openxmlformats.org/officeDocument/2006/relationships/numbering" Target="/word/numbering.xml" Id="R55bdc15708d546fa" /><Relationship Type="http://schemas.openxmlformats.org/officeDocument/2006/relationships/settings" Target="/word/settings.xml" Id="R03558b8fc4e4409e" /><Relationship Type="http://schemas.openxmlformats.org/officeDocument/2006/relationships/image" Target="/word/media/a9938ccb-a5ad-4067-a204-86ccb6092df5.png" Id="R1887084308284d82" /></Relationships>
</file>