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e28f0db31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2fd158c5b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Wasu Guddar,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33f3f372c452d" /><Relationship Type="http://schemas.openxmlformats.org/officeDocument/2006/relationships/numbering" Target="/word/numbering.xml" Id="R2b4809ded48c4a55" /><Relationship Type="http://schemas.openxmlformats.org/officeDocument/2006/relationships/settings" Target="/word/settings.xml" Id="R5058bd3b8a4e4b3d" /><Relationship Type="http://schemas.openxmlformats.org/officeDocument/2006/relationships/image" Target="/word/media/6ed704e6-88a8-4dfc-ae7b-0233612ca3dd.png" Id="R7c22fd158c5b45cb" /></Relationships>
</file>