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3104ca749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bfe57e6fb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Wirke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c0656c23d4a64" /><Relationship Type="http://schemas.openxmlformats.org/officeDocument/2006/relationships/numbering" Target="/word/numbering.xml" Id="R5eb5e645381a4001" /><Relationship Type="http://schemas.openxmlformats.org/officeDocument/2006/relationships/settings" Target="/word/settings.xml" Id="R9c86ecfcba4d482f" /><Relationship Type="http://schemas.openxmlformats.org/officeDocument/2006/relationships/image" Target="/word/media/be74b4e4-8aa5-42d7-a41f-de1dac1a3c58.png" Id="Ra43bfe57e6fb4e0b" /></Relationships>
</file>