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ec7ad7ae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8d44a8965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Wulo Dunga,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8736a2de447ea" /><Relationship Type="http://schemas.openxmlformats.org/officeDocument/2006/relationships/numbering" Target="/word/numbering.xml" Id="Re5f72566b1d6481a" /><Relationship Type="http://schemas.openxmlformats.org/officeDocument/2006/relationships/settings" Target="/word/settings.xml" Id="R0e4d46ddc75d4baf" /><Relationship Type="http://schemas.openxmlformats.org/officeDocument/2006/relationships/image" Target="/word/media/1250e49b-976a-4ce4-867e-a116304b65f4.png" Id="R3e68d44a89654fdf" /></Relationships>
</file>