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110487f87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c8e38b9e2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Yahya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7b5225f2e4720" /><Relationship Type="http://schemas.openxmlformats.org/officeDocument/2006/relationships/numbering" Target="/word/numbering.xml" Id="Recad64d4ed5345c8" /><Relationship Type="http://schemas.openxmlformats.org/officeDocument/2006/relationships/settings" Target="/word/settings.xml" Id="Re968c3aab1b14211" /><Relationship Type="http://schemas.openxmlformats.org/officeDocument/2006/relationships/image" Target="/word/media/41fb2ffa-0ddd-4ab6-aa22-da0cf33dc335.png" Id="R52cc8e38b9e24c83" /></Relationships>
</file>