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526fd9843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377908ae4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ec9804ae54d5a" /><Relationship Type="http://schemas.openxmlformats.org/officeDocument/2006/relationships/numbering" Target="/word/numbering.xml" Id="R59a3ec2e83e249e0" /><Relationship Type="http://schemas.openxmlformats.org/officeDocument/2006/relationships/settings" Target="/word/settings.xml" Id="R76de1e1f4f554c38" /><Relationship Type="http://schemas.openxmlformats.org/officeDocument/2006/relationships/image" Target="/word/media/0698e0b5-e3b4-437d-903a-e07c5a740683.png" Id="Rdc9377908ae441ae" /></Relationships>
</file>