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c435f791d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c2a0c430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Zaebai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e67eb2eb404b" /><Relationship Type="http://schemas.openxmlformats.org/officeDocument/2006/relationships/numbering" Target="/word/numbering.xml" Id="Rb61186c33d374824" /><Relationship Type="http://schemas.openxmlformats.org/officeDocument/2006/relationships/settings" Target="/word/settings.xml" Id="R3b65b182c29444de" /><Relationship Type="http://schemas.openxmlformats.org/officeDocument/2006/relationships/image" Target="/word/media/bcbd8dc8-a9d1-403d-8952-f00ea56f419e.png" Id="R4b43c2a0c4304517" /></Relationships>
</file>