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2434962a1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2b881e39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d5c6af9834b14" /><Relationship Type="http://schemas.openxmlformats.org/officeDocument/2006/relationships/numbering" Target="/word/numbering.xml" Id="Ra7a4a115dfd8460f" /><Relationship Type="http://schemas.openxmlformats.org/officeDocument/2006/relationships/settings" Target="/word/settings.xml" Id="R23e4b25f7b5148c5" /><Relationship Type="http://schemas.openxmlformats.org/officeDocument/2006/relationships/image" Target="/word/media/7361d94a-c6c5-49c1-bff6-75eb2b4edc6c.png" Id="Ra92c2b881e3944b2" /></Relationships>
</file>