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f98f6798e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b5551239e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736c0b632412d" /><Relationship Type="http://schemas.openxmlformats.org/officeDocument/2006/relationships/numbering" Target="/word/numbering.xml" Id="Rdddeae5f58b0443a" /><Relationship Type="http://schemas.openxmlformats.org/officeDocument/2006/relationships/settings" Target="/word/settings.xml" Id="Rc0c1e22cd3c3432a" /><Relationship Type="http://schemas.openxmlformats.org/officeDocument/2006/relationships/image" Target="/word/media/31359caa-afe4-47a5-bbc1-1890b5b0b0bb.png" Id="R31cb5551239e4c72" /></Relationships>
</file>