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e3cd7671d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6d5aec75f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Zame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3c9bad6554c76" /><Relationship Type="http://schemas.openxmlformats.org/officeDocument/2006/relationships/numbering" Target="/word/numbering.xml" Id="R9f2e2925f983404f" /><Relationship Type="http://schemas.openxmlformats.org/officeDocument/2006/relationships/settings" Target="/word/settings.xml" Id="R8aca7b9f3721420d" /><Relationship Type="http://schemas.openxmlformats.org/officeDocument/2006/relationships/image" Target="/word/media/5ffa57b1-1a90-4ea9-b483-119ecf76ce47.png" Id="R36d6d5aec75f4eee" /></Relationships>
</file>