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4a77f07f3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a1b95ebc8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 Alwa,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9aa79fe18496f" /><Relationship Type="http://schemas.openxmlformats.org/officeDocument/2006/relationships/numbering" Target="/word/numbering.xml" Id="Rdfae372f636243ba" /><Relationship Type="http://schemas.openxmlformats.org/officeDocument/2006/relationships/settings" Target="/word/settings.xml" Id="R441da2ab2c084ed6" /><Relationship Type="http://schemas.openxmlformats.org/officeDocument/2006/relationships/image" Target="/word/media/86632f07-d7ba-4f51-9888-fa2fc5bfb25f.png" Id="Rc90a1b95ebc841a8" /></Relationships>
</file>