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f08ee468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4f747a4b3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a47d469ee4451" /><Relationship Type="http://schemas.openxmlformats.org/officeDocument/2006/relationships/numbering" Target="/word/numbering.xml" Id="R96ac43c82c094e64" /><Relationship Type="http://schemas.openxmlformats.org/officeDocument/2006/relationships/settings" Target="/word/settings.xml" Id="Rc34c080f92b142a6" /><Relationship Type="http://schemas.openxmlformats.org/officeDocument/2006/relationships/image" Target="/word/media/28127fd4-e05e-4c7f-9b2e-55ad5e617440.png" Id="Raeb4f747a4b34a00" /></Relationships>
</file>