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1fb96bf3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a4a9c0815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Zazhe 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2576ce2c43e7" /><Relationship Type="http://schemas.openxmlformats.org/officeDocument/2006/relationships/numbering" Target="/word/numbering.xml" Id="R2b712347761848e6" /><Relationship Type="http://schemas.openxmlformats.org/officeDocument/2006/relationships/settings" Target="/word/settings.xml" Id="R1f9ad9c2a9dd45a0" /><Relationship Type="http://schemas.openxmlformats.org/officeDocument/2006/relationships/image" Target="/word/media/3e5374bd-92eb-444d-b0c3-0e719dc96455.png" Id="R59ba4a9c08154d35" /></Relationships>
</file>