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1b58a8e5e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a1826013f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Zezha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b7e6845c545ce" /><Relationship Type="http://schemas.openxmlformats.org/officeDocument/2006/relationships/numbering" Target="/word/numbering.xml" Id="R75a84a4d76f740c2" /><Relationship Type="http://schemas.openxmlformats.org/officeDocument/2006/relationships/settings" Target="/word/settings.xml" Id="R9f559096b5944795" /><Relationship Type="http://schemas.openxmlformats.org/officeDocument/2006/relationships/image" Target="/word/media/62097d08-5b96-4ba1-a95a-4a8263f9134d.png" Id="R88da1826013f40ff" /></Relationships>
</file>