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be3bf3c12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a2346975c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e1a6ba10044f5" /><Relationship Type="http://schemas.openxmlformats.org/officeDocument/2006/relationships/numbering" Target="/word/numbering.xml" Id="R0c550dd0ba40463b" /><Relationship Type="http://schemas.openxmlformats.org/officeDocument/2006/relationships/settings" Target="/word/settings.xml" Id="R1174188e18cf4626" /><Relationship Type="http://schemas.openxmlformats.org/officeDocument/2006/relationships/image" Target="/word/media/f2ec489f-04e8-46e5-aa5c-c47e4e414aed.png" Id="R6e2a2346975c43c5" /></Relationships>
</file>