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1e4597c6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a1a5d4aee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Zikria,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8ab59d70b44e4" /><Relationship Type="http://schemas.openxmlformats.org/officeDocument/2006/relationships/numbering" Target="/word/numbering.xml" Id="R66723f0b27a34864" /><Relationship Type="http://schemas.openxmlformats.org/officeDocument/2006/relationships/settings" Target="/word/settings.xml" Id="Rf1d5f5a561d84531" /><Relationship Type="http://schemas.openxmlformats.org/officeDocument/2006/relationships/image" Target="/word/media/cedd7ea0-2d21-4865-bff6-a7d8cb03f8d0.png" Id="Rd6fa1a5d4aee4dee" /></Relationships>
</file>