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0534d4c38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31dcae8a1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0dd3df2ec4cc2" /><Relationship Type="http://schemas.openxmlformats.org/officeDocument/2006/relationships/numbering" Target="/word/numbering.xml" Id="R2c580309c1b546d4" /><Relationship Type="http://schemas.openxmlformats.org/officeDocument/2006/relationships/settings" Target="/word/settings.xml" Id="Rf194e0a2bf8b4a45" /><Relationship Type="http://schemas.openxmlformats.org/officeDocument/2006/relationships/image" Target="/word/media/b698a78d-223c-429d-bb83-0e5447131a0b.png" Id="R6fe31dcae8a14114" /></Relationships>
</file>