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6819285dd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dac22402a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Zilkino 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ae2e150d84ffe" /><Relationship Type="http://schemas.openxmlformats.org/officeDocument/2006/relationships/numbering" Target="/word/numbering.xml" Id="R847ac6f8b5c44d07" /><Relationship Type="http://schemas.openxmlformats.org/officeDocument/2006/relationships/settings" Target="/word/settings.xml" Id="R66ddb7e28e5445ae" /><Relationship Type="http://schemas.openxmlformats.org/officeDocument/2006/relationships/image" Target="/word/media/c648b41a-c1d8-4ed1-8df1-e4c62c36951f.png" Id="R216dac22402a41a0" /></Relationships>
</file>