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61bb4af98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9741106c4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Zira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62cc42fd04303" /><Relationship Type="http://schemas.openxmlformats.org/officeDocument/2006/relationships/numbering" Target="/word/numbering.xml" Id="R257d2aff0bba40e1" /><Relationship Type="http://schemas.openxmlformats.org/officeDocument/2006/relationships/settings" Target="/word/settings.xml" Id="Rb9d8a3f04cbd4574" /><Relationship Type="http://schemas.openxmlformats.org/officeDocument/2006/relationships/image" Target="/word/media/301d2386-6582-4d46-b26f-a41aa4ec2c1d.png" Id="Rf4d9741106c444a0" /></Relationships>
</file>