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3684b2068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26018347c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Shalpin,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9b5c0b7ef47ba" /><Relationship Type="http://schemas.openxmlformats.org/officeDocument/2006/relationships/numbering" Target="/word/numbering.xml" Id="Rca8be3270ce6443c" /><Relationship Type="http://schemas.openxmlformats.org/officeDocument/2006/relationships/settings" Target="/word/settings.xml" Id="R863f6c2ac08e4165" /><Relationship Type="http://schemas.openxmlformats.org/officeDocument/2006/relationships/image" Target="/word/media/868e58d0-4843-413e-87e1-2f2931ade9d0.png" Id="Rf9e26018347c4671" /></Relationships>
</file>