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03fa2a793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90516e3ab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Zorgarh,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1e1d6eae5421f" /><Relationship Type="http://schemas.openxmlformats.org/officeDocument/2006/relationships/numbering" Target="/word/numbering.xml" Id="R764adae26b3f4bc0" /><Relationship Type="http://schemas.openxmlformats.org/officeDocument/2006/relationships/settings" Target="/word/settings.xml" Id="R46effeaa86174f6f" /><Relationship Type="http://schemas.openxmlformats.org/officeDocument/2006/relationships/image" Target="/word/media/5b34ed22-b3c0-4b0f-a390-5be27aff9474.png" Id="R36990516e3ab4ff3" /></Relationships>
</file>