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6a17f65d44a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4a9a27b45f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Zozlan,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aabc28e714317" /><Relationship Type="http://schemas.openxmlformats.org/officeDocument/2006/relationships/numbering" Target="/word/numbering.xml" Id="Ra867ed51bfef4995" /><Relationship Type="http://schemas.openxmlformats.org/officeDocument/2006/relationships/settings" Target="/word/settings.xml" Id="R92b6971d74bf4fe1" /><Relationship Type="http://schemas.openxmlformats.org/officeDocument/2006/relationships/image" Target="/word/media/1ca23cdf-a6b8-4113-b806-7c42f63745ec.png" Id="R644a9a27b45f4c86" /></Relationships>
</file>