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7704534a9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31f4020c2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Zulfiqarwala,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b86d66d114f24" /><Relationship Type="http://schemas.openxmlformats.org/officeDocument/2006/relationships/numbering" Target="/word/numbering.xml" Id="R7de2ef928b3145e3" /><Relationship Type="http://schemas.openxmlformats.org/officeDocument/2006/relationships/settings" Target="/word/settings.xml" Id="Re62f0ba38bdf4aaf" /><Relationship Type="http://schemas.openxmlformats.org/officeDocument/2006/relationships/image" Target="/word/media/59e5ee44-de6c-4c7f-ba72-298684010acd.png" Id="R05131f4020c2425f" /></Relationships>
</file>