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780c1208b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8b76ea18c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Zulmkot,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476ce135148f6" /><Relationship Type="http://schemas.openxmlformats.org/officeDocument/2006/relationships/numbering" Target="/word/numbering.xml" Id="R3b86ea99360a4852" /><Relationship Type="http://schemas.openxmlformats.org/officeDocument/2006/relationships/settings" Target="/word/settings.xml" Id="Rb9213981b7c94337" /><Relationship Type="http://schemas.openxmlformats.org/officeDocument/2006/relationships/image" Target="/word/media/dbc2de4e-6e6d-4fed-b4b5-eeb5b32415b0.png" Id="R57e8b76ea18c4992" /></Relationships>
</file>