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121ca8e37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2307ac1ce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Zulqadir,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450fd26074db3" /><Relationship Type="http://schemas.openxmlformats.org/officeDocument/2006/relationships/numbering" Target="/word/numbering.xml" Id="Ra86840d000c74c1a" /><Relationship Type="http://schemas.openxmlformats.org/officeDocument/2006/relationships/settings" Target="/word/settings.xml" Id="Rc415cd0ed01b4a9d" /><Relationship Type="http://schemas.openxmlformats.org/officeDocument/2006/relationships/image" Target="/word/media/5cbec4c9-5f9e-4951-85fa-f7a3910186f5.png" Id="R9a12307ac1ce4e17" /></Relationships>
</file>