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94a51663f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d9b2609fe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Zunak,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e761617284ae8" /><Relationship Type="http://schemas.openxmlformats.org/officeDocument/2006/relationships/numbering" Target="/word/numbering.xml" Id="Rc12983f2563a464f" /><Relationship Type="http://schemas.openxmlformats.org/officeDocument/2006/relationships/settings" Target="/word/settings.xml" Id="R291f766af6694051" /><Relationship Type="http://schemas.openxmlformats.org/officeDocument/2006/relationships/image" Target="/word/media/c9a5ca5d-60c0-4601-8291-8dc3927d4aeb.png" Id="R93dd9b2609fe409d" /></Relationships>
</file>