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3847bc04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3a209e8e5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Zurnehba,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0b8441124422" /><Relationship Type="http://schemas.openxmlformats.org/officeDocument/2006/relationships/numbering" Target="/word/numbering.xml" Id="R012b7cab6a974892" /><Relationship Type="http://schemas.openxmlformats.org/officeDocument/2006/relationships/settings" Target="/word/settings.xml" Id="R184d9587e12b4d31" /><Relationship Type="http://schemas.openxmlformats.org/officeDocument/2006/relationships/image" Target="/word/media/a42958dd-dcd2-46fa-b32d-1a31699dc8b2.png" Id="R3cd3a209e8e540e9" /></Relationships>
</file>