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017a168c3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bc97dc834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Zwardam Daf,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ce2d579af43f1" /><Relationship Type="http://schemas.openxmlformats.org/officeDocument/2006/relationships/numbering" Target="/word/numbering.xml" Id="Rcbadbdf2e3f445b8" /><Relationship Type="http://schemas.openxmlformats.org/officeDocument/2006/relationships/settings" Target="/word/settings.xml" Id="R92750c1296c94056" /><Relationship Type="http://schemas.openxmlformats.org/officeDocument/2006/relationships/image" Target="/word/media/d904fda9-f05a-4fc5-8152-fe4b6d625e06.png" Id="R69ebc97dc8344386" /></Relationships>
</file>