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9f62f2c05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96c78f66b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Caesarea,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076cc86704a58" /><Relationship Type="http://schemas.openxmlformats.org/officeDocument/2006/relationships/numbering" Target="/word/numbering.xml" Id="R1d2c6091ad624515" /><Relationship Type="http://schemas.openxmlformats.org/officeDocument/2006/relationships/settings" Target="/word/settings.xml" Id="Reec7caa2cb9d4d8c" /><Relationship Type="http://schemas.openxmlformats.org/officeDocument/2006/relationships/image" Target="/word/media/3d3416cc-3ecc-4a75-8e21-e87f9a65dc29.png" Id="R58896c78f66b4259" /></Relationships>
</file>