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d69f9327c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6e2d5d0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Modi’in–Maccabim–Re’ut,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71062953246df" /><Relationship Type="http://schemas.openxmlformats.org/officeDocument/2006/relationships/numbering" Target="/word/numbering.xml" Id="R0b87b7c5bfa44001" /><Relationship Type="http://schemas.openxmlformats.org/officeDocument/2006/relationships/settings" Target="/word/settings.xml" Id="R19afd9c1a59f409e" /><Relationship Type="http://schemas.openxmlformats.org/officeDocument/2006/relationships/image" Target="/word/media/2b065f12-99cd-4925-bd1a-50fc482647ea.png" Id="R68d06e2d5d0d4efa" /></Relationships>
</file>