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a0bf3632e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88851136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Jaque,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74d42fa34f49" /><Relationship Type="http://schemas.openxmlformats.org/officeDocument/2006/relationships/numbering" Target="/word/numbering.xml" Id="R9a0acd0026af405a" /><Relationship Type="http://schemas.openxmlformats.org/officeDocument/2006/relationships/settings" Target="/word/settings.xml" Id="R1aa552f3258e4f79" /><Relationship Type="http://schemas.openxmlformats.org/officeDocument/2006/relationships/image" Target="/word/media/2d7fc6e4-54f6-46f6-b0d6-66fb3c4f3d37.png" Id="R2ff88851136d4df6" /></Relationships>
</file>