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cf8476f4a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dee8b9e11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Andoas,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d8ec9f75e47eb" /><Relationship Type="http://schemas.openxmlformats.org/officeDocument/2006/relationships/numbering" Target="/word/numbering.xml" Id="Ra81dd55d624d46ea" /><Relationship Type="http://schemas.openxmlformats.org/officeDocument/2006/relationships/settings" Target="/word/settings.xml" Id="Rcb8fc2d1685b4b94" /><Relationship Type="http://schemas.openxmlformats.org/officeDocument/2006/relationships/image" Target="/word/media/60110d31-aa1a-4f8c-a3c5-a00c4be8f175.png" Id="R50adee8b9e114b11" /></Relationships>
</file>