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5cf33d87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bf9c298f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de Pasco,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51011b807472f" /><Relationship Type="http://schemas.openxmlformats.org/officeDocument/2006/relationships/numbering" Target="/word/numbering.xml" Id="Rdc2086078f1d41c2" /><Relationship Type="http://schemas.openxmlformats.org/officeDocument/2006/relationships/settings" Target="/word/settings.xml" Id="Rfee4f8aeaa304590" /><Relationship Type="http://schemas.openxmlformats.org/officeDocument/2006/relationships/image" Target="/word/media/b86b828d-c4b2-4641-badf-d0236456bc29.png" Id="R3a9bbf9c298f4892" /></Relationships>
</file>