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c7b486d44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2f00f3bf5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Trujillo,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544d3b0a14e0f" /><Relationship Type="http://schemas.openxmlformats.org/officeDocument/2006/relationships/numbering" Target="/word/numbering.xml" Id="Ra4d17b6d318b47b1" /><Relationship Type="http://schemas.openxmlformats.org/officeDocument/2006/relationships/settings" Target="/word/settings.xml" Id="R06564abb44254e91" /><Relationship Type="http://schemas.openxmlformats.org/officeDocument/2006/relationships/image" Target="/word/media/1e19a885-450b-409c-86e7-46577fdae80f.png" Id="R7722f00f3bf54398" /></Relationships>
</file>