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11e802c25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a9299ed28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Bacong,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078567d81449b" /><Relationship Type="http://schemas.openxmlformats.org/officeDocument/2006/relationships/numbering" Target="/word/numbering.xml" Id="R9d06ebe5aa9842ba" /><Relationship Type="http://schemas.openxmlformats.org/officeDocument/2006/relationships/settings" Target="/word/settings.xml" Id="R88e034dffba548c7" /><Relationship Type="http://schemas.openxmlformats.org/officeDocument/2006/relationships/image" Target="/word/media/77ab8968-a39e-4e69-8035-d785d28f3aa7.png" Id="R30fa9299ed284e4a" /></Relationships>
</file>