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363c464cf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5e215bcde3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b4d7be6b44568" /><Relationship Type="http://schemas.openxmlformats.org/officeDocument/2006/relationships/numbering" Target="/word/numbering.xml" Id="R0beadfe422e54741" /><Relationship Type="http://schemas.openxmlformats.org/officeDocument/2006/relationships/settings" Target="/word/settings.xml" Id="R0e07d4abad5043af" /><Relationship Type="http://schemas.openxmlformats.org/officeDocument/2006/relationships/image" Target="/word/media/7403a68f-b984-43ad-a5e8-73d937f7ac9b.png" Id="Rb65e215bcde34aae" /></Relationships>
</file>