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98c00426c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1b563fb28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4351a2b7c4839" /><Relationship Type="http://schemas.openxmlformats.org/officeDocument/2006/relationships/numbering" Target="/word/numbering.xml" Id="R6187b9c6283940ed" /><Relationship Type="http://schemas.openxmlformats.org/officeDocument/2006/relationships/settings" Target="/word/settings.xml" Id="R79b7b9015ed94c99" /><Relationship Type="http://schemas.openxmlformats.org/officeDocument/2006/relationships/image" Target="/word/media/73031888-5b77-413e-a617-5f9de78698e8.png" Id="Rca01b563fb284db8" /></Relationships>
</file>