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74dfe63c9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2da771cb2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Babliniec,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9e6e2edb64b31" /><Relationship Type="http://schemas.openxmlformats.org/officeDocument/2006/relationships/numbering" Target="/word/numbering.xml" Id="Re65f1bdda9df4a0b" /><Relationship Type="http://schemas.openxmlformats.org/officeDocument/2006/relationships/settings" Target="/word/settings.xml" Id="R8e455cabe6fb4ae3" /><Relationship Type="http://schemas.openxmlformats.org/officeDocument/2006/relationships/image" Target="/word/media/02feff90-f762-4248-809b-2c239857e81d.png" Id="R9b72da771cb24b5b" /></Relationships>
</file>