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1e2b58cbb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f4e478bac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Bachorce,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85349d59c42aa" /><Relationship Type="http://schemas.openxmlformats.org/officeDocument/2006/relationships/numbering" Target="/word/numbering.xml" Id="R4501fe1e344f4607" /><Relationship Type="http://schemas.openxmlformats.org/officeDocument/2006/relationships/settings" Target="/word/settings.xml" Id="R65ad12a26d674128" /><Relationship Type="http://schemas.openxmlformats.org/officeDocument/2006/relationships/image" Target="/word/media/0df395e4-ee3d-4290-acc1-725c3dc194fa.png" Id="Re04f4e478bac4e43" /></Relationships>
</file>