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58fe9338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ca4d49d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f477a3194892" /><Relationship Type="http://schemas.openxmlformats.org/officeDocument/2006/relationships/numbering" Target="/word/numbering.xml" Id="Rf875667bde684528" /><Relationship Type="http://schemas.openxmlformats.org/officeDocument/2006/relationships/settings" Target="/word/settings.xml" Id="Re99d64523eeb4378" /><Relationship Type="http://schemas.openxmlformats.org/officeDocument/2006/relationships/image" Target="/word/media/893d11f2-5efc-48c2-95a1-ecc88440f105.png" Id="Rd05eca4d49df452b" /></Relationships>
</file>