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9718cadec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3b56f9d8e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Baczyna,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bec10c26c4241" /><Relationship Type="http://schemas.openxmlformats.org/officeDocument/2006/relationships/numbering" Target="/word/numbering.xml" Id="R2550cc102ceb49a4" /><Relationship Type="http://schemas.openxmlformats.org/officeDocument/2006/relationships/settings" Target="/word/settings.xml" Id="R1c5e5316516f4a85" /><Relationship Type="http://schemas.openxmlformats.org/officeDocument/2006/relationships/image" Target="/word/media/df7c2408-bf2d-47d9-aa4a-d5215a62692c.png" Id="Rb953b56f9d8e416e" /></Relationships>
</file>