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05d516c00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dadff6b1d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Badkowo Koscielne,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48f1cf3884f77" /><Relationship Type="http://schemas.openxmlformats.org/officeDocument/2006/relationships/numbering" Target="/word/numbering.xml" Id="R7f7080d1c1a24854" /><Relationship Type="http://schemas.openxmlformats.org/officeDocument/2006/relationships/settings" Target="/word/settings.xml" Id="Rfe2d5223868742d0" /><Relationship Type="http://schemas.openxmlformats.org/officeDocument/2006/relationships/image" Target="/word/media/2fd7cae2-c4a5-4694-af76-eac6eb79c05b.png" Id="Rdc7dadff6b1d4854" /></Relationships>
</file>