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5cb378571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f3c4b93f5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Bardzlino,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aa03e7eb64312" /><Relationship Type="http://schemas.openxmlformats.org/officeDocument/2006/relationships/numbering" Target="/word/numbering.xml" Id="R424dd735fb394ba0" /><Relationship Type="http://schemas.openxmlformats.org/officeDocument/2006/relationships/settings" Target="/word/settings.xml" Id="Recb5ce2ea9104766" /><Relationship Type="http://schemas.openxmlformats.org/officeDocument/2006/relationships/image" Target="/word/media/10e6e3e4-7bfb-44e5-b0b2-78a3ea4b9afd.png" Id="Rdbaf3c4b93f549c3" /></Relationships>
</file>