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ccd897335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4c0c9b05e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Bartniczka,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0226fd53b4a2f" /><Relationship Type="http://schemas.openxmlformats.org/officeDocument/2006/relationships/numbering" Target="/word/numbering.xml" Id="Rb9cd14237d094f91" /><Relationship Type="http://schemas.openxmlformats.org/officeDocument/2006/relationships/settings" Target="/word/settings.xml" Id="R6ffdacdf2dc04d2e" /><Relationship Type="http://schemas.openxmlformats.org/officeDocument/2006/relationships/image" Target="/word/media/140ef3ea-bf93-417c-9a9b-d132c274c1d1.png" Id="R0f34c0c9b05e4ba6" /></Relationships>
</file>