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7a7a261f4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934fd8fe0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Batycze,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8c070aaef4ff1" /><Relationship Type="http://schemas.openxmlformats.org/officeDocument/2006/relationships/numbering" Target="/word/numbering.xml" Id="R33f9bdeef0d7439a" /><Relationship Type="http://schemas.openxmlformats.org/officeDocument/2006/relationships/settings" Target="/word/settings.xml" Id="R874d02cbc963449d" /><Relationship Type="http://schemas.openxmlformats.org/officeDocument/2006/relationships/image" Target="/word/media/ab043279-548c-4635-923a-bf0e85f352b5.png" Id="Rf4a934fd8fe04f26" /></Relationships>
</file>