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1f4dfdf2124e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5b1737f53c46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Belzec,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5e1aadf49e4b49" /><Relationship Type="http://schemas.openxmlformats.org/officeDocument/2006/relationships/numbering" Target="/word/numbering.xml" Id="R1f68f13f1189415d" /><Relationship Type="http://schemas.openxmlformats.org/officeDocument/2006/relationships/settings" Target="/word/settings.xml" Id="Re988e25d0c954266" /><Relationship Type="http://schemas.openxmlformats.org/officeDocument/2006/relationships/image" Target="/word/media/b20b5cf8-1026-4fcd-ae1a-c906f53d76c6.png" Id="R3e5b1737f53c4661" /></Relationships>
</file>