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521be85e0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cddfddfbd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Bemowo Piskie,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967e4503e4e46" /><Relationship Type="http://schemas.openxmlformats.org/officeDocument/2006/relationships/numbering" Target="/word/numbering.xml" Id="R15d9ee76f5aa4b43" /><Relationship Type="http://schemas.openxmlformats.org/officeDocument/2006/relationships/settings" Target="/word/settings.xml" Id="Rb87b457c607747f8" /><Relationship Type="http://schemas.openxmlformats.org/officeDocument/2006/relationships/image" Target="/word/media/50c5fac9-fb5b-4115-a371-d795c38fd57e.png" Id="R5ebcddfddfbd430a" /></Relationships>
</file>