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b64d1a794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c942db3e5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66c759d304be0" /><Relationship Type="http://schemas.openxmlformats.org/officeDocument/2006/relationships/numbering" Target="/word/numbering.xml" Id="Rab8a191d9d4f4d0a" /><Relationship Type="http://schemas.openxmlformats.org/officeDocument/2006/relationships/settings" Target="/word/settings.xml" Id="R701ad0ac5e434ee1" /><Relationship Type="http://schemas.openxmlformats.org/officeDocument/2006/relationships/image" Target="/word/media/3cf56375-7887-40ec-b9b7-5b6e83b7c703.png" Id="R83dc942db3e5443d" /></Relationships>
</file>