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cc4daf948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f19a25ef6b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Berzyna,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7b8f0bc724ba6" /><Relationship Type="http://schemas.openxmlformats.org/officeDocument/2006/relationships/numbering" Target="/word/numbering.xml" Id="Rc7ef5d167151492c" /><Relationship Type="http://schemas.openxmlformats.org/officeDocument/2006/relationships/settings" Target="/word/settings.xml" Id="R27d819f7474043ce" /><Relationship Type="http://schemas.openxmlformats.org/officeDocument/2006/relationships/image" Target="/word/media/5e824aa8-2a2b-49a7-82db-6f7557489c1c.png" Id="Rf0f19a25ef6b476e" /></Relationships>
</file>